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AAA6" w14:textId="77777777" w:rsidR="008059D6" w:rsidRPr="0090490A" w:rsidRDefault="008059D6" w:rsidP="0021247F">
      <w:pPr>
        <w:rPr>
          <w:color w:val="FFFFFF"/>
          <w:spacing w:val="-20"/>
        </w:rPr>
      </w:pPr>
      <w:r w:rsidRPr="0090490A">
        <w:rPr>
          <w:noProof/>
          <w:sz w:val="24"/>
          <w:szCs w:val="28"/>
        </w:rPr>
        <w:drawing>
          <wp:anchor distT="0" distB="0" distL="114300" distR="114300" simplePos="0" relativeHeight="251663360" behindDoc="0" locked="0" layoutInCell="1" allowOverlap="1" wp14:anchorId="3CD1FC18" wp14:editId="5EC0FB8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90A">
        <w:rPr>
          <w:cs/>
        </w:rPr>
        <w:t xml:space="preserve">          </w:t>
      </w:r>
      <w:r w:rsidRPr="0090490A">
        <w:rPr>
          <w:sz w:val="22"/>
          <w:szCs w:val="22"/>
          <w:cs/>
        </w:rPr>
        <w:t xml:space="preserve"> </w:t>
      </w:r>
      <w:r w:rsidRPr="0090490A">
        <w:rPr>
          <w:cs/>
        </w:rPr>
        <w:t xml:space="preserve">        บันทึกข้อความ</w:t>
      </w:r>
      <w:r w:rsidRPr="0090490A">
        <w:rPr>
          <w:sz w:val="24"/>
          <w:szCs w:val="28"/>
        </w:rPr>
        <w:tab/>
      </w:r>
      <w:r w:rsidRPr="0090490A">
        <w:rPr>
          <w:color w:val="FFFFFF"/>
          <w:spacing w:val="-20"/>
          <w:cs/>
        </w:rPr>
        <w:t>บันทึกข้อความ</w:t>
      </w:r>
    </w:p>
    <w:p w14:paraId="7B9A53FB" w14:textId="77777777" w:rsidR="008059D6" w:rsidRPr="0090490A" w:rsidRDefault="008059D6" w:rsidP="008059D6">
      <w:pPr>
        <w:tabs>
          <w:tab w:val="right" w:pos="9071"/>
        </w:tabs>
        <w:rPr>
          <w:rFonts w:ascii="TH SarabunIT๙" w:eastAsia="Times New Roman" w:hAnsi="TH SarabunIT๙" w:cs="TH SarabunIT๙"/>
          <w:noProof/>
          <w:color w:val="auto"/>
          <w:cs/>
        </w:rPr>
      </w:pPr>
      <w:r w:rsidRPr="0090490A">
        <w:rPr>
          <w:rFonts w:ascii="TH SarabunIT๙" w:eastAsia="Times New Roman" w:hAnsi="TH SarabunIT๙" w:cs="TH SarabunIT๙"/>
          <w:noProof/>
          <w:color w:val="auto"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7F8ACC" wp14:editId="33FC7287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D9231" id="Line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0490A">
        <w:rPr>
          <w:rFonts w:ascii="TH SarabunIT๙" w:eastAsia="Times New Roman" w:hAnsi="TH SarabunIT๙" w:cs="TH SarabunIT๙"/>
          <w:b/>
          <w:bCs/>
          <w:color w:val="auto"/>
          <w:sz w:val="40"/>
          <w:szCs w:val="40"/>
          <w:cs/>
        </w:rPr>
        <w:t>ส่วนราชการ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 สภ.จะนะ  จว.สงขลา  โทร. ๐๗๔ </w:t>
      </w:r>
      <w:r w:rsidRPr="0090490A">
        <w:rPr>
          <w:rFonts w:ascii="TH SarabunIT๙" w:eastAsia="Times New Roman" w:hAnsi="TH SarabunIT๙" w:cs="TH SarabunIT๙"/>
          <w:color w:val="auto"/>
        </w:rPr>
        <w:t xml:space="preserve">– </w:t>
      </w:r>
      <w:r w:rsidRPr="0090490A">
        <w:rPr>
          <w:rFonts w:ascii="TH SarabunIT๙" w:eastAsia="Times New Roman" w:hAnsi="TH SarabunIT๙" w:cs="TH SarabunIT๙"/>
          <w:color w:val="auto"/>
          <w:cs/>
        </w:rPr>
        <w:t>๒๐๗๑๑๑</w:t>
      </w:r>
      <w:r w:rsidRPr="0090490A">
        <w:rPr>
          <w:rFonts w:ascii="TH SarabunIT๙" w:eastAsia="Times New Roman" w:hAnsi="TH SarabunIT๙" w:cs="TH SarabunIT๙"/>
          <w:noProof/>
          <w:color w:val="auto"/>
          <w:cs/>
        </w:rPr>
        <w:tab/>
      </w:r>
    </w:p>
    <w:p w14:paraId="6A94AE6E" w14:textId="77777777" w:rsidR="008059D6" w:rsidRPr="0090490A" w:rsidRDefault="008059D6" w:rsidP="008059D6">
      <w:pPr>
        <w:tabs>
          <w:tab w:val="left" w:pos="9000"/>
        </w:tabs>
        <w:rPr>
          <w:rFonts w:ascii="TH SarabunIT๙" w:eastAsia="Times New Roman" w:hAnsi="TH SarabunIT๙" w:cs="TH SarabunIT๙"/>
          <w:color w:val="auto"/>
        </w:rPr>
      </w:pPr>
      <w:r w:rsidRPr="0090490A">
        <w:rPr>
          <w:rFonts w:ascii="TH SarabunIT๙" w:eastAsia="Times New Roman" w:hAnsi="TH SarabunIT๙" w:cs="TH SarabunIT๙"/>
          <w:noProof/>
          <w:color w:val="auto"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6C26448" wp14:editId="1A8E03B0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1A484" id="Line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90490A">
        <w:rPr>
          <w:rFonts w:ascii="TH SarabunIT๙" w:eastAsia="Times New Roman" w:hAnsi="TH SarabunIT๙" w:cs="TH SarabunIT๙"/>
          <w:noProof/>
          <w:color w:val="auto"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5302F35" wp14:editId="348FEDE7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9A425" id="Line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0490A">
        <w:rPr>
          <w:rFonts w:ascii="TH SarabunIT๙" w:eastAsia="Times New Roman" w:hAnsi="TH SarabunIT๙" w:cs="TH SarabunIT๙"/>
          <w:b/>
          <w:bCs/>
          <w:color w:val="auto"/>
          <w:sz w:val="40"/>
          <w:szCs w:val="40"/>
          <w:cs/>
        </w:rPr>
        <w:t>ที่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๐๐๒๔.(สข)(๓๒)(๑๖)/</w:t>
      </w:r>
      <w:r>
        <w:rPr>
          <w:rFonts w:ascii="TH SarabunIT๙" w:eastAsia="Times New Roman" w:hAnsi="TH SarabunIT๙" w:cs="TH SarabunIT๙" w:hint="cs"/>
          <w:color w:val="auto"/>
          <w:cs/>
        </w:rPr>
        <w:t>-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                                 </w:t>
      </w:r>
      <w:r w:rsidRPr="0090490A">
        <w:rPr>
          <w:rFonts w:ascii="TH SarabunIT๙" w:eastAsia="Times New Roman" w:hAnsi="TH SarabunIT๙" w:cs="TH SarabunIT๙"/>
          <w:b/>
          <w:bCs/>
          <w:color w:val="auto"/>
          <w:sz w:val="40"/>
          <w:szCs w:val="40"/>
          <w:cs/>
        </w:rPr>
        <w:t xml:space="preserve">วันที่  </w:t>
      </w:r>
      <w:r w:rsidRPr="0090490A">
        <w:rPr>
          <w:rFonts w:ascii="TH SarabunIT๙" w:eastAsia="Times New Roman" w:hAnsi="TH SarabunIT๙" w:cs="TH SarabunIT๙" w:hint="cs"/>
          <w:b/>
          <w:bCs/>
          <w:color w:val="auto"/>
          <w:sz w:val="40"/>
          <w:szCs w:val="40"/>
          <w:cs/>
        </w:rPr>
        <w:t xml:space="preserve">     </w:t>
      </w:r>
      <w:r>
        <w:rPr>
          <w:rFonts w:ascii="TH SarabunIT๙" w:eastAsia="Times New Roman" w:hAnsi="TH SarabunIT๙" w:cs="TH SarabunIT๙" w:hint="cs"/>
          <w:color w:val="auto"/>
          <w:cs/>
        </w:rPr>
        <w:t>31 มีนาคม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๒๕๖</w:t>
      </w:r>
      <w:r w:rsidRPr="0090490A">
        <w:rPr>
          <w:rFonts w:ascii="TH SarabunIT๙" w:eastAsia="Times New Roman" w:hAnsi="TH SarabunIT๙" w:cs="TH SarabunIT๙" w:hint="cs"/>
          <w:color w:val="auto"/>
          <w:cs/>
        </w:rPr>
        <w:t>9</w:t>
      </w:r>
    </w:p>
    <w:p w14:paraId="64F4A1AD" w14:textId="77777777" w:rsidR="008059D6" w:rsidRPr="0090490A" w:rsidRDefault="008059D6" w:rsidP="008059D6">
      <w:pPr>
        <w:tabs>
          <w:tab w:val="left" w:pos="5700"/>
        </w:tabs>
        <w:rPr>
          <w:rFonts w:ascii="TH SarabunIT๙" w:eastAsia="Times New Roman" w:hAnsi="TH SarabunIT๙" w:cs="TH SarabunIT๙"/>
          <w:color w:val="auto"/>
        </w:rPr>
      </w:pPr>
      <w:r w:rsidRPr="0090490A">
        <w:rPr>
          <w:rFonts w:ascii="TH SarabunIT๙" w:eastAsia="Times New Roman" w:hAnsi="TH SarabunIT๙" w:cs="TH SarabunIT๙"/>
          <w:noProof/>
          <w:color w:val="auto"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0A6951B" wp14:editId="61B2ECA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61312" id="Lin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0490A">
        <w:rPr>
          <w:rFonts w:ascii="TH SarabunIT๙" w:eastAsia="Times New Roman" w:hAnsi="TH SarabunIT๙" w:cs="TH SarabunIT๙"/>
          <w:b/>
          <w:bCs/>
          <w:color w:val="auto"/>
          <w:sz w:val="40"/>
          <w:szCs w:val="40"/>
          <w:cs/>
        </w:rPr>
        <w:t>เรื่อง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</w:t>
      </w:r>
      <w:r>
        <w:rPr>
          <w:rFonts w:ascii="TH SarabunIT๙" w:eastAsia="Calibri" w:hAnsi="TH SarabunIT๙" w:cs="TH SarabunIT๙"/>
          <w:cs/>
        </w:rPr>
        <w:t>รายงานผลการใช้จ่ายงบประมาณ</w:t>
      </w:r>
      <w:r>
        <w:rPr>
          <w:rFonts w:ascii="TH SarabunIT๙" w:eastAsia="Calibri" w:hAnsi="TH SarabunIT๙" w:cs="TH SarabunIT๙" w:hint="cs"/>
          <w:cs/>
        </w:rPr>
        <w:t>ของ สภ.จะนะ</w:t>
      </w:r>
      <w:r w:rsidRPr="000C40F8">
        <w:rPr>
          <w:rFonts w:ascii="TH SarabunIT๙" w:eastAsia="Calibri" w:hAnsi="TH SarabunIT๙" w:cs="TH SarabunIT๙"/>
          <w:cs/>
        </w:rPr>
        <w:t xml:space="preserve"> ของปีงบประมาณ พ.ศ.</w:t>
      </w:r>
      <w:r>
        <w:rPr>
          <w:rFonts w:ascii="TH SarabunIT๙" w:eastAsia="Calibri" w:hAnsi="TH SarabunIT๙" w:cs="TH SarabunIT๙"/>
          <w:cs/>
        </w:rPr>
        <w:t>256</w:t>
      </w:r>
      <w:r>
        <w:rPr>
          <w:rFonts w:ascii="TH SarabunIT๙" w:eastAsia="Calibri" w:hAnsi="TH SarabunIT๙" w:cs="TH SarabunIT๙" w:hint="cs"/>
          <w:cs/>
        </w:rPr>
        <w:t>9 ไตรมาส 1-2</w:t>
      </w:r>
      <w:r w:rsidRPr="0090490A">
        <w:rPr>
          <w:rFonts w:ascii="TH SarabunIT๙" w:eastAsia="Times New Roman" w:hAnsi="TH SarabunIT๙" w:cs="TH SarabunIT๙"/>
          <w:color w:val="auto"/>
        </w:rPr>
        <w:tab/>
      </w:r>
    </w:p>
    <w:p w14:paraId="17EB6362" w14:textId="77777777" w:rsidR="008059D6" w:rsidRPr="0090490A" w:rsidRDefault="008059D6" w:rsidP="008059D6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olor w:val="auto"/>
          <w:cs/>
        </w:rPr>
      </w:pPr>
      <w:r w:rsidRPr="0090490A">
        <w:rPr>
          <w:rFonts w:ascii="TH SarabunIT๙" w:eastAsia="Times New Roman" w:hAnsi="TH SarabunIT๙" w:cs="TH SarabunIT๙" w:hint="cs"/>
          <w:color w:val="auto"/>
          <w:cs/>
        </w:rPr>
        <w:t>เรียน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</w:t>
      </w:r>
      <w:r>
        <w:rPr>
          <w:rFonts w:ascii="TH SarabunIT๙" w:eastAsia="Times New Roman" w:hAnsi="TH SarabunIT๙" w:cs="TH SarabunIT๙"/>
          <w:color w:val="auto"/>
          <w:cs/>
        </w:rPr>
        <w:t>ผ</w:t>
      </w:r>
      <w:r>
        <w:rPr>
          <w:rFonts w:ascii="TH SarabunIT๙" w:eastAsia="Times New Roman" w:hAnsi="TH SarabunIT๙" w:cs="TH SarabunIT๙" w:hint="cs"/>
          <w:color w:val="auto"/>
          <w:cs/>
        </w:rPr>
        <w:t>กก.สภ.จะนะ</w:t>
      </w:r>
    </w:p>
    <w:p w14:paraId="3C5071E8" w14:textId="77777777" w:rsidR="008059D6" w:rsidRPr="000C40F8" w:rsidRDefault="008059D6" w:rsidP="008059D6">
      <w:pPr>
        <w:keepNext/>
        <w:spacing w:before="240"/>
        <w:ind w:left="-142" w:firstLine="1582"/>
        <w:jc w:val="thaiDistribute"/>
        <w:outlineLvl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อ้างตามแผนการใช้จ่ายงบประมาณของ สภ.จะนะ ประจำปี 2569 งานอำนวยการ ขอรายงานผลการใช่จ่ายงบประมาณของ สภ.จะนะ ประจำปี พ.ศ. 2569 ไตรมาส 1-2 (1 ต.ค.68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>31 มี.ค.69) และสรุปผลการใช้จ่ายงบประมาณของ สภ.จะนะ ประจำปี พ.ศ.2569 ไตรมาส 1-2 (1 ต.ค.68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>31 มี.ค.69)  เรียนมายังท่านพร้อมหนังสือนี้ รายละเอียดปรากฏตามเอกสารที่แนบมาด้วย</w:t>
      </w:r>
      <w:r w:rsidRPr="000C40F8">
        <w:rPr>
          <w:rFonts w:ascii="TH SarabunIT๙" w:hAnsi="TH SarabunIT๙" w:cs="TH SarabunIT๙"/>
          <w:cs/>
        </w:rPr>
        <w:t xml:space="preserve"> นั้น</w:t>
      </w:r>
    </w:p>
    <w:p w14:paraId="752E99CF" w14:textId="77777777" w:rsidR="008059D6" w:rsidRPr="0090490A" w:rsidRDefault="008059D6" w:rsidP="008059D6">
      <w:pPr>
        <w:spacing w:before="120"/>
        <w:jc w:val="thaiDistribute"/>
        <w:rPr>
          <w:rFonts w:ascii="TH SarabunIT๙" w:eastAsia="Times New Roman" w:hAnsi="TH SarabunIT๙" w:cs="TH SarabunIT๙"/>
          <w:color w:val="auto"/>
          <w:cs/>
        </w:rPr>
      </w:pPr>
      <w:r>
        <w:rPr>
          <w:rFonts w:ascii="TH SarabunIT๙" w:eastAsia="Times New Roman" w:hAnsi="TH SarabunIT๙" w:cs="TH SarabunIT๙" w:hint="cs"/>
          <w:color w:val="auto"/>
          <w:cs/>
        </w:rPr>
        <w:t xml:space="preserve">                   </w:t>
      </w:r>
      <w:r w:rsidRPr="0090490A">
        <w:rPr>
          <w:rFonts w:ascii="TH SarabunIT๙" w:eastAsia="Times New Roman" w:hAnsi="TH SarabunIT๙" w:cs="TH SarabunIT๙"/>
          <w:color w:val="auto"/>
          <w:cs/>
        </w:rPr>
        <w:t>จึงเรียนมาเพื่อโปรดทราบ</w:t>
      </w:r>
    </w:p>
    <w:p w14:paraId="17CF93D0" w14:textId="77777777" w:rsidR="008059D6" w:rsidRPr="0090490A" w:rsidRDefault="008059D6" w:rsidP="008059D6">
      <w:pPr>
        <w:ind w:firstLine="1411"/>
        <w:rPr>
          <w:rFonts w:ascii="TH SarabunIT๙" w:eastAsia="Times New Roman" w:hAnsi="TH SarabunIT๙" w:cs="TH SarabunIT๙"/>
          <w:color w:val="auto"/>
        </w:rPr>
      </w:pPr>
    </w:p>
    <w:p w14:paraId="11663E8C" w14:textId="77777777" w:rsidR="008059D6" w:rsidRPr="0090490A" w:rsidRDefault="008059D6" w:rsidP="008059D6">
      <w:pPr>
        <w:rPr>
          <w:rFonts w:ascii="TH SarabunIT๙" w:eastAsia="Times New Roman" w:hAnsi="TH SarabunIT๙" w:cs="TH SarabunIT๙"/>
          <w:color w:val="auto"/>
        </w:rPr>
      </w:pPr>
    </w:p>
    <w:p w14:paraId="1A7A4C3D" w14:textId="77777777" w:rsidR="008059D6" w:rsidRPr="0090490A" w:rsidRDefault="008059D6" w:rsidP="008059D6">
      <w:pPr>
        <w:rPr>
          <w:rFonts w:ascii="TH SarabunIT๙" w:eastAsia="Times New Roman" w:hAnsi="TH SarabunIT๙" w:cs="TH SarabunIT๙"/>
          <w:color w:val="auto"/>
        </w:rPr>
      </w:pPr>
    </w:p>
    <w:p w14:paraId="60CB8FA8" w14:textId="77777777" w:rsidR="008059D6" w:rsidRDefault="008059D6" w:rsidP="008059D6">
      <w:pPr>
        <w:rPr>
          <w:rFonts w:ascii="TH SarabunIT๙" w:eastAsia="Times New Roman" w:hAnsi="TH SarabunIT๙" w:cs="TH SarabunIT๙"/>
          <w:color w:val="auto"/>
        </w:rPr>
      </w:pP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                                           </w:t>
      </w:r>
      <w:r w:rsidRPr="0090490A">
        <w:rPr>
          <w:rFonts w:ascii="TH SarabunIT๙" w:eastAsia="Times New Roman" w:hAnsi="TH SarabunIT๙" w:cs="TH SarabunIT๙"/>
          <w:color w:val="auto"/>
          <w:spacing w:val="4"/>
          <w:cs/>
        </w:rPr>
        <w:t xml:space="preserve">     </w:t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           </w:t>
      </w:r>
      <w:r w:rsidRPr="0090490A">
        <w:rPr>
          <w:rFonts w:ascii="TH SarabunIT๙" w:eastAsia="Times New Roman" w:hAnsi="TH SarabunIT๙" w:cs="TH SarabunIT๙"/>
          <w:color w:val="auto"/>
        </w:rPr>
        <w:t xml:space="preserve">     </w:t>
      </w:r>
      <w:r>
        <w:rPr>
          <w:rFonts w:ascii="TH SarabunIT๙" w:eastAsia="Times New Roman" w:hAnsi="TH SarabunIT๙" w:cs="TH SarabunIT๙" w:hint="cs"/>
          <w:color w:val="auto"/>
          <w:cs/>
        </w:rPr>
        <w:t>พ.ต.ต.หญิง</w:t>
      </w:r>
      <w:r>
        <w:rPr>
          <w:noProof/>
        </w:rPr>
        <w:drawing>
          <wp:inline distT="0" distB="0" distL="0" distR="0" wp14:anchorId="282D6CDB" wp14:editId="71B5CB26">
            <wp:extent cx="981074" cy="676275"/>
            <wp:effectExtent l="0" t="0" r="0" b="0"/>
            <wp:docPr id="2" name="Picture 2" descr="C:\Users\WIN10\AppData\Local\Packages\Microsoft.Windows.Photos_8wekyb3d8bbwe\TempState\ShareServiceTempFolder\พี่กบ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AppData\Local\Packages\Microsoft.Windows.Photos_8wekyb3d8bbwe\TempState\ShareServiceTempFolder\พี่กบ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28" cy="6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1584" w14:textId="77777777" w:rsidR="008059D6" w:rsidRDefault="008059D6" w:rsidP="008059D6">
      <w:pPr>
        <w:rPr>
          <w:rFonts w:ascii="TH SarabunIT๙" w:eastAsia="Times New Roman" w:hAnsi="TH SarabunIT๙" w:cs="TH SarabunIT๙"/>
          <w:color w:val="auto"/>
          <w:cs/>
        </w:rPr>
      </w:pPr>
      <w:r>
        <w:rPr>
          <w:rFonts w:ascii="TH SarabunIT๙" w:eastAsia="Times New Roman" w:hAnsi="TH SarabunIT๙" w:cs="TH SarabunIT๙"/>
          <w:color w:val="auto"/>
        </w:rPr>
        <w:t xml:space="preserve">                                                                                  </w:t>
      </w:r>
      <w:r>
        <w:rPr>
          <w:rFonts w:ascii="TH SarabunIT๙" w:eastAsia="Times New Roman" w:hAnsi="TH SarabunIT๙" w:cs="TH SarabunIT๙" w:hint="cs"/>
          <w:color w:val="auto"/>
          <w:cs/>
        </w:rPr>
        <w:t>(ปัณฑิตา กลิ่นฤทธิ์)</w:t>
      </w:r>
    </w:p>
    <w:p w14:paraId="1A6D61F7" w14:textId="77777777" w:rsidR="008059D6" w:rsidRDefault="008059D6" w:rsidP="008059D6">
      <w:pPr>
        <w:rPr>
          <w:rFonts w:ascii="TH SarabunIT๙" w:eastAsia="Times New Roman" w:hAnsi="TH SarabunIT๙" w:cs="TH SarabunIT๙"/>
          <w:color w:val="auto"/>
        </w:rPr>
      </w:pPr>
      <w:r w:rsidRPr="0090490A">
        <w:rPr>
          <w:rFonts w:ascii="TH SarabunIT๙" w:eastAsia="Times New Roman" w:hAnsi="TH SarabunIT๙" w:cs="TH SarabunIT๙"/>
          <w:color w:val="auto"/>
        </w:rPr>
        <w:t xml:space="preserve">  </w:t>
      </w:r>
      <w:r>
        <w:rPr>
          <w:rFonts w:ascii="TH SarabunIT๙" w:eastAsia="Times New Roman" w:hAnsi="TH SarabunIT๙" w:cs="TH SarabunIT๙"/>
          <w:color w:val="auto"/>
        </w:rPr>
        <w:t xml:space="preserve">                                                                                   </w:t>
      </w:r>
      <w:r>
        <w:rPr>
          <w:rFonts w:ascii="TH SarabunIT๙" w:eastAsia="Times New Roman" w:hAnsi="TH SarabunIT๙" w:cs="TH SarabunIT๙" w:hint="cs"/>
          <w:color w:val="auto"/>
          <w:cs/>
        </w:rPr>
        <w:t>สว.ธร.สภ.จะนะ</w:t>
      </w:r>
    </w:p>
    <w:p w14:paraId="715401B1" w14:textId="77777777" w:rsidR="008059D6" w:rsidRDefault="008059D6" w:rsidP="008059D6">
      <w:pPr>
        <w:rPr>
          <w:rFonts w:ascii="TH SarabunIT๙" w:eastAsia="Times New Roman" w:hAnsi="TH SarabunIT๙" w:cs="TH SarabunIT๙"/>
          <w:color w:val="auto"/>
        </w:rPr>
      </w:pPr>
      <w:r>
        <w:rPr>
          <w:rFonts w:ascii="TH SarabunIT๙" w:eastAsia="Times New Roman" w:hAnsi="TH SarabunIT๙" w:cs="TH SarabunIT๙" w:hint="cs"/>
          <w:color w:val="auto"/>
          <w:cs/>
        </w:rPr>
        <w:t>-ทราบ</w:t>
      </w:r>
    </w:p>
    <w:p w14:paraId="3ED1CFA6" w14:textId="77777777" w:rsidR="008059D6" w:rsidRPr="000C40F8" w:rsidRDefault="008059D6" w:rsidP="008059D6">
      <w:pPr>
        <w:tabs>
          <w:tab w:val="left" w:pos="1080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แจ้งทุกแผนกงานทราบ</w:t>
      </w:r>
      <w:r w:rsidRPr="000C40F8">
        <w:rPr>
          <w:rFonts w:ascii="TH SarabunIT๙" w:eastAsia="Calibri" w:hAnsi="TH SarabunIT๙" w:cs="TH SarabunIT๙"/>
          <w:cs/>
        </w:rPr>
        <w:t xml:space="preserve"> </w:t>
      </w:r>
    </w:p>
    <w:p w14:paraId="1217DFF6" w14:textId="77777777" w:rsidR="008059D6" w:rsidRDefault="008059D6" w:rsidP="008059D6">
      <w:pPr>
        <w:tabs>
          <w:tab w:val="left" w:pos="1080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เผยแพร่ข้อมูลทางเว็บไซต์ สภ.</w:t>
      </w:r>
    </w:p>
    <w:p w14:paraId="38F78CE0" w14:textId="77777777" w:rsidR="008059D6" w:rsidRDefault="008059D6" w:rsidP="008059D6">
      <w:pPr>
        <w:rPr>
          <w:rFonts w:ascii="TH SarabunIT๙" w:eastAsia="Times New Roman" w:hAnsi="TH SarabunIT๙" w:cs="TH SarabunIT๙"/>
          <w:color w:val="auto"/>
          <w:cs/>
        </w:rPr>
      </w:pPr>
    </w:p>
    <w:p w14:paraId="0BE4432C" w14:textId="77777777" w:rsidR="008059D6" w:rsidRDefault="008059D6" w:rsidP="008059D6">
      <w:pPr>
        <w:rPr>
          <w:rFonts w:ascii="TH SarabunIT๙" w:eastAsia="Times New Roman" w:hAnsi="TH SarabunIT๙" w:cs="TH SarabunIT๙"/>
          <w:color w:val="auto"/>
        </w:rPr>
      </w:pPr>
    </w:p>
    <w:p w14:paraId="4EF1A1A3" w14:textId="77777777" w:rsidR="008059D6" w:rsidRDefault="008059D6" w:rsidP="008059D6">
      <w:pPr>
        <w:rPr>
          <w:rFonts w:ascii="TH SarabunIT๙" w:eastAsia="Times New Roman" w:hAnsi="TH SarabunIT๙" w:cs="TH SarabunIT๙"/>
          <w:color w:val="auto"/>
        </w:rPr>
      </w:pPr>
    </w:p>
    <w:p w14:paraId="26D2BBF7" w14:textId="77777777" w:rsidR="008059D6" w:rsidRDefault="008059D6" w:rsidP="008059D6">
      <w:pPr>
        <w:rPr>
          <w:rFonts w:ascii="TH SarabunIT๙" w:eastAsia="Times New Roman" w:hAnsi="TH SarabunIT๙" w:cs="TH SarabunIT๙"/>
          <w:color w:val="auto"/>
        </w:rPr>
      </w:pPr>
    </w:p>
    <w:p w14:paraId="7D81ACB9" w14:textId="77777777" w:rsidR="008059D6" w:rsidRDefault="008059D6" w:rsidP="008059D6">
      <w:pPr>
        <w:rPr>
          <w:rFonts w:ascii="TH SarabunIT๙" w:eastAsia="Times New Roman" w:hAnsi="TH SarabunIT๙" w:cs="TH SarabunIT๙"/>
          <w:color w:val="auto"/>
        </w:rPr>
      </w:pPr>
    </w:p>
    <w:p w14:paraId="72CC25AC" w14:textId="77777777" w:rsidR="008059D6" w:rsidRDefault="008059D6" w:rsidP="008059D6">
      <w:pPr>
        <w:rPr>
          <w:rFonts w:ascii="TH SarabunIT๙" w:eastAsia="Times New Roman" w:hAnsi="TH SarabunIT๙" w:cs="TH SarabunIT๙"/>
          <w:color w:val="auto"/>
        </w:rPr>
      </w:pPr>
    </w:p>
    <w:p w14:paraId="1CCE2A0D" w14:textId="77777777" w:rsidR="008059D6" w:rsidRDefault="008059D6" w:rsidP="008059D6">
      <w:pPr>
        <w:rPr>
          <w:rFonts w:ascii="TH SarabunIT๙" w:eastAsia="Times New Roman" w:hAnsi="TH SarabunIT๙" w:cs="TH SarabunIT๙"/>
          <w:color w:val="auto"/>
        </w:rPr>
      </w:pPr>
    </w:p>
    <w:p w14:paraId="2C300439" w14:textId="77777777" w:rsidR="008059D6" w:rsidRPr="0090490A" w:rsidRDefault="008059D6" w:rsidP="008059D6">
      <w:pPr>
        <w:rPr>
          <w:rFonts w:ascii="TH SarabunIT๙" w:eastAsia="Times New Roman" w:hAnsi="TH SarabunIT๙" w:cs="TH SarabunIT๙"/>
          <w:color w:val="auto"/>
        </w:rPr>
      </w:pPr>
      <w:r>
        <w:rPr>
          <w:rFonts w:ascii="TH SarabunIT๙" w:eastAsia="Times New Roman" w:hAnsi="TH SarabunIT๙" w:cs="TH SarabunIT๙" w:hint="cs"/>
          <w:color w:val="auto"/>
          <w:cs/>
        </w:rPr>
        <w:t xml:space="preserve">                                                                         </w:t>
      </w:r>
      <w:r w:rsidRPr="0090490A">
        <w:rPr>
          <w:rFonts w:ascii="TH SarabunIT๙" w:eastAsia="Times New Roman" w:hAnsi="TH SarabunIT๙" w:cs="TH SarabunIT๙"/>
          <w:color w:val="auto"/>
          <w:cs/>
        </w:rPr>
        <w:t>พ.ต.อ.</w:t>
      </w:r>
      <w:r>
        <w:rPr>
          <w:noProof/>
        </w:rPr>
        <w:drawing>
          <wp:inline distT="0" distB="0" distL="0" distR="0" wp14:anchorId="663F567B" wp14:editId="26E59942">
            <wp:extent cx="1194514" cy="581025"/>
            <wp:effectExtent l="0" t="0" r="571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20" cy="59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ECDD5" w14:textId="77777777" w:rsidR="008059D6" w:rsidRPr="0090490A" w:rsidRDefault="008059D6" w:rsidP="008059D6">
      <w:pPr>
        <w:rPr>
          <w:rFonts w:ascii="TH SarabunIT๙" w:eastAsia="Times New Roman" w:hAnsi="TH SarabunIT๙" w:cs="TH SarabunIT๙"/>
          <w:color w:val="auto"/>
        </w:rPr>
      </w:pPr>
      <w:r w:rsidRPr="0090490A">
        <w:rPr>
          <w:rFonts w:ascii="TH SarabunIT๙" w:eastAsia="Times New Roman" w:hAnsi="TH SarabunIT๙" w:cs="TH SarabunIT๙"/>
          <w:color w:val="auto"/>
        </w:rPr>
        <w:t xml:space="preserve">                                                                                 ( </w:t>
      </w:r>
      <w:r w:rsidRPr="0090490A">
        <w:rPr>
          <w:rFonts w:ascii="TH SarabunIT๙" w:eastAsia="Times New Roman" w:hAnsi="TH SarabunIT๙" w:cs="TH SarabunIT๙"/>
          <w:color w:val="auto"/>
          <w:cs/>
        </w:rPr>
        <w:t>บรรเทิง  เหล่าเจริญ)</w:t>
      </w:r>
    </w:p>
    <w:p w14:paraId="3DCB3706" w14:textId="77777777" w:rsidR="008059D6" w:rsidRPr="0090490A" w:rsidRDefault="008059D6" w:rsidP="008059D6">
      <w:pPr>
        <w:rPr>
          <w:rFonts w:ascii="TH SarabunIT๙" w:eastAsia="Times New Roman" w:hAnsi="TH SarabunIT๙" w:cs="TH SarabunIT๙"/>
          <w:color w:val="auto"/>
        </w:rPr>
      </w:pPr>
      <w:r w:rsidRPr="0090490A">
        <w:rPr>
          <w:rFonts w:ascii="TH SarabunIT๙" w:eastAsia="Times New Roman" w:hAnsi="TH SarabunIT๙" w:cs="TH SarabunIT๙"/>
          <w:color w:val="auto"/>
        </w:rPr>
        <w:tab/>
      </w:r>
      <w:r w:rsidRPr="0090490A">
        <w:rPr>
          <w:rFonts w:ascii="TH SarabunIT๙" w:eastAsia="Times New Roman" w:hAnsi="TH SarabunIT๙" w:cs="TH SarabunIT๙"/>
          <w:color w:val="auto"/>
        </w:rPr>
        <w:tab/>
      </w:r>
      <w:r w:rsidRPr="0090490A">
        <w:rPr>
          <w:rFonts w:ascii="TH SarabunIT๙" w:eastAsia="Times New Roman" w:hAnsi="TH SarabunIT๙" w:cs="TH SarabunIT๙"/>
          <w:color w:val="auto"/>
        </w:rPr>
        <w:tab/>
      </w:r>
      <w:r w:rsidRPr="0090490A">
        <w:rPr>
          <w:rFonts w:ascii="TH SarabunIT๙" w:eastAsia="Times New Roman" w:hAnsi="TH SarabunIT๙" w:cs="TH SarabunIT๙"/>
          <w:color w:val="auto"/>
        </w:rPr>
        <w:tab/>
      </w:r>
      <w:r w:rsidRPr="0090490A">
        <w:rPr>
          <w:rFonts w:ascii="TH SarabunIT๙" w:eastAsia="Times New Roman" w:hAnsi="TH SarabunIT๙" w:cs="TH SarabunIT๙"/>
          <w:color w:val="auto"/>
        </w:rPr>
        <w:tab/>
      </w:r>
      <w:r w:rsidRPr="0090490A">
        <w:rPr>
          <w:rFonts w:ascii="TH SarabunIT๙" w:eastAsia="Times New Roman" w:hAnsi="TH SarabunIT๙" w:cs="TH SarabunIT๙"/>
          <w:color w:val="auto"/>
          <w:cs/>
        </w:rPr>
        <w:t xml:space="preserve">                            ผกก.สภ.จะนะ จว.สงขลา</w:t>
      </w:r>
    </w:p>
    <w:p w14:paraId="380AC86F" w14:textId="77777777" w:rsidR="008059D6" w:rsidRPr="0090490A" w:rsidRDefault="008059D6" w:rsidP="008059D6">
      <w:pPr>
        <w:rPr>
          <w:rFonts w:ascii="TH SarabunIT๙" w:eastAsia="Times New Roman" w:hAnsi="TH SarabunIT๙" w:cs="TH SarabunIT๙"/>
          <w:color w:val="auto"/>
        </w:rPr>
      </w:pPr>
    </w:p>
    <w:p w14:paraId="10B80958" w14:textId="77777777" w:rsidR="008059D6" w:rsidRPr="0090490A" w:rsidRDefault="008059D6" w:rsidP="008059D6">
      <w:pPr>
        <w:rPr>
          <w:rFonts w:ascii="TH SarabunIT๙" w:eastAsia="Times New Roman" w:hAnsi="TH SarabunIT๙" w:cs="TH SarabunIT๙"/>
          <w:color w:val="auto"/>
        </w:rPr>
      </w:pPr>
    </w:p>
    <w:p w14:paraId="7F4B1F3A" w14:textId="77777777" w:rsidR="00DF349E" w:rsidRDefault="00DF349E"/>
    <w:sectPr w:rsidR="00DF3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H Chakra Petch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9D6"/>
    <w:rsid w:val="0021247F"/>
    <w:rsid w:val="007E3E02"/>
    <w:rsid w:val="008059D6"/>
    <w:rsid w:val="00D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E54A"/>
  <w15:docId w15:val="{4F473703-93B5-4B40-A539-FDB736AA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9D6"/>
    <w:pPr>
      <w:spacing w:after="0" w:line="240" w:lineRule="auto"/>
    </w:pPr>
    <w:rPr>
      <w:rFonts w:ascii="AngsanaUPC" w:eastAsia="Cordia New" w:hAnsi="AngsanaUPC" w:cs="AngsanaUPC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D6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59D6"/>
    <w:rPr>
      <w:rFonts w:ascii="Tahoma" w:eastAsia="Cordia New" w:hAnsi="Tahoma" w:cs="Angsana New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Techno</cp:lastModifiedBy>
  <cp:revision>3</cp:revision>
  <dcterms:created xsi:type="dcterms:W3CDTF">2026-05-05T07:05:00Z</dcterms:created>
  <dcterms:modified xsi:type="dcterms:W3CDTF">2026-05-21T02:46:00Z</dcterms:modified>
</cp:coreProperties>
</file>